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FF3AA" w14:textId="77777777" w:rsidR="009B6AF8" w:rsidRPr="00B20459" w:rsidRDefault="00DE1F90" w:rsidP="00135628">
      <w:pPr>
        <w:ind w:left="-45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B20459">
        <w:rPr>
          <w:rFonts w:ascii="Arial" w:hAnsi="Arial" w:cs="Arial"/>
          <w:sz w:val="24"/>
          <w:szCs w:val="24"/>
        </w:rPr>
        <w:t>(</w:t>
      </w:r>
      <w:r w:rsidR="00CD2E79">
        <w:rPr>
          <w:rFonts w:ascii="Arial" w:hAnsi="Arial" w:cs="Arial"/>
          <w:sz w:val="24"/>
          <w:szCs w:val="24"/>
        </w:rPr>
        <w:t>June 2019</w:t>
      </w:r>
      <w:r w:rsidR="005B50D2" w:rsidRPr="00B20459">
        <w:rPr>
          <w:rFonts w:ascii="Arial" w:hAnsi="Arial" w:cs="Arial"/>
          <w:sz w:val="24"/>
          <w:szCs w:val="24"/>
        </w:rPr>
        <w:t>)</w:t>
      </w:r>
    </w:p>
    <w:p w14:paraId="3EE362ED" w14:textId="77777777" w:rsidR="005B50D2" w:rsidRPr="00D47F04" w:rsidRDefault="005B50D2" w:rsidP="00135628">
      <w:pPr>
        <w:spacing w:after="0" w:line="240" w:lineRule="auto"/>
        <w:ind w:left="-450"/>
        <w:rPr>
          <w:rFonts w:ascii="Britannic Bold" w:hAnsi="Britannic Bold" w:cs="Arial"/>
          <w:sz w:val="28"/>
          <w:szCs w:val="28"/>
        </w:rPr>
      </w:pPr>
      <w:r w:rsidRPr="00D47F04">
        <w:rPr>
          <w:rFonts w:ascii="Britannic Bold" w:hAnsi="Britannic Bold" w:cs="Arial"/>
          <w:sz w:val="28"/>
          <w:szCs w:val="28"/>
        </w:rPr>
        <w:t>Unit #1 – Who is Jesus Christ?</w:t>
      </w:r>
    </w:p>
    <w:p w14:paraId="3456F158" w14:textId="77777777" w:rsidR="00786367" w:rsidRPr="000675B7" w:rsidRDefault="005B50D2" w:rsidP="00135628">
      <w:pPr>
        <w:spacing w:after="0" w:line="240" w:lineRule="auto"/>
        <w:ind w:left="-450"/>
        <w:rPr>
          <w:rFonts w:ascii="Arial" w:hAnsi="Arial" w:cs="Arial"/>
          <w:sz w:val="24"/>
          <w:szCs w:val="24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F76C68">
        <w:rPr>
          <w:rFonts w:ascii="Arial" w:hAnsi="Arial" w:cs="Arial"/>
          <w:sz w:val="24"/>
          <w:szCs w:val="24"/>
        </w:rPr>
        <w:t>Topic – Liturgical Seasons of Advent &amp; Christmas</w:t>
      </w:r>
    </w:p>
    <w:p w14:paraId="06759AB5" w14:textId="77777777" w:rsidR="00A15419" w:rsidRPr="000675B7" w:rsidRDefault="00F76C68" w:rsidP="00FA788F">
      <w:pPr>
        <w:spacing w:after="0"/>
        <w:ind w:left="-45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Flexible Essential Question</w:t>
      </w:r>
      <w:r w:rsidR="00786367" w:rsidRPr="000675B7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i/>
          <w:sz w:val="24"/>
          <w:szCs w:val="24"/>
        </w:rPr>
        <w:t>Why do we celebrate (Advent) and Christmas</w:t>
      </w:r>
      <w:r w:rsidR="00786367" w:rsidRPr="000675B7">
        <w:rPr>
          <w:rFonts w:ascii="Arial" w:hAnsi="Arial" w:cs="Arial"/>
          <w:i/>
          <w:sz w:val="24"/>
          <w:szCs w:val="24"/>
        </w:rPr>
        <w:t>?</w:t>
      </w:r>
      <w:r w:rsidR="00A15419" w:rsidRPr="000675B7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13698" w:type="dxa"/>
        <w:tblInd w:w="-342" w:type="dxa"/>
        <w:tblLook w:val="04A0" w:firstRow="1" w:lastRow="0" w:firstColumn="1" w:lastColumn="0" w:noHBand="0" w:noVBand="1"/>
      </w:tblPr>
      <w:tblGrid>
        <w:gridCol w:w="5220"/>
        <w:gridCol w:w="8478"/>
      </w:tblGrid>
      <w:tr w:rsidR="00A15419" w14:paraId="380D75E2" w14:textId="77777777" w:rsidTr="00FA788F">
        <w:tc>
          <w:tcPr>
            <w:tcW w:w="5220" w:type="dxa"/>
            <w:shd w:val="clear" w:color="auto" w:fill="D9D9D9" w:themeFill="background1" w:themeFillShade="D9"/>
          </w:tcPr>
          <w:p w14:paraId="68BCCE25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2E3D4AB8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CF1949">
              <w:rPr>
                <w:rFonts w:ascii="Britannic Bold" w:hAnsi="Britannic Bold" w:cs="Times New Roman"/>
                <w:i/>
                <w:sz w:val="24"/>
                <w:szCs w:val="24"/>
              </w:rPr>
              <w:t>Why do we celebrate (Advent) and Christmas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8478" w:type="dxa"/>
            <w:shd w:val="clear" w:color="auto" w:fill="D9D9D9" w:themeFill="background1" w:themeFillShade="D9"/>
          </w:tcPr>
          <w:p w14:paraId="00683031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CD2E79" w14:paraId="35F68120" w14:textId="77777777" w:rsidTr="00833185">
        <w:trPr>
          <w:trHeight w:val="2876"/>
        </w:trPr>
        <w:tc>
          <w:tcPr>
            <w:tcW w:w="5220" w:type="dxa"/>
            <w:vMerge w:val="restart"/>
          </w:tcPr>
          <w:p w14:paraId="77702DC6" w14:textId="77777777" w:rsidR="00CD2E79" w:rsidRPr="00452203" w:rsidRDefault="00CD2E79" w:rsidP="00EF48A6">
            <w:pPr>
              <w:rPr>
                <w:rFonts w:ascii="Arial Black" w:hAnsi="Arial Black" w:cs="Arial"/>
                <w:b/>
                <w:sz w:val="24"/>
                <w:szCs w:val="28"/>
              </w:rPr>
            </w:pPr>
            <w:r w:rsidRPr="00F74916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259908E1" w14:textId="77777777" w:rsidR="00CD2E79" w:rsidRPr="00B20459" w:rsidRDefault="00CD2E79" w:rsidP="00EF48A6">
            <w:pPr>
              <w:rPr>
                <w:rFonts w:ascii="Arial" w:hAnsi="Arial" w:cs="Arial"/>
                <w:sz w:val="24"/>
                <w:szCs w:val="28"/>
                <w:u w:val="single"/>
              </w:rPr>
            </w:pPr>
            <w:r w:rsidRPr="00B20459">
              <w:rPr>
                <w:rFonts w:ascii="Arial" w:hAnsi="Arial" w:cs="Arial"/>
                <w:sz w:val="24"/>
                <w:szCs w:val="28"/>
              </w:rPr>
              <w:t>Key Targets -</w:t>
            </w:r>
          </w:p>
          <w:p w14:paraId="7AF674A1" w14:textId="77777777" w:rsidR="00CD2E79" w:rsidRPr="005C2368" w:rsidRDefault="00CD2E79" w:rsidP="00EF48A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[Pause to review and reflect/connect Learning Targets in EQ #5 – Who is Jesus Christ?]</w:t>
            </w:r>
          </w:p>
          <w:p w14:paraId="5BE53CF9" w14:textId="77777777" w:rsidR="00CD2E79" w:rsidRPr="00D66265" w:rsidRDefault="00CD2E79" w:rsidP="00EF48A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</w:t>
            </w:r>
            <w:r w:rsidRPr="00D66265">
              <w:rPr>
                <w:rFonts w:ascii="Arial" w:hAnsi="Arial" w:cs="Arial"/>
                <w:sz w:val="24"/>
                <w:szCs w:val="28"/>
              </w:rPr>
              <w:t xml:space="preserve">4.2.3.7 – Christmas is the celebration of Jesus’ birth. </w:t>
            </w:r>
            <w:r w:rsidRPr="00D66265">
              <w:rPr>
                <w:rFonts w:ascii="Arial" w:hAnsi="Arial" w:cs="Arial"/>
                <w:sz w:val="20"/>
                <w:szCs w:val="20"/>
              </w:rPr>
              <w:t>(CCC#526)</w:t>
            </w:r>
            <w:r w:rsidRPr="00D66265"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  <w:p w14:paraId="0460F94C" w14:textId="77777777" w:rsidR="00CD2E79" w:rsidRPr="003D3D25" w:rsidRDefault="00CD2E79" w:rsidP="00EF48A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A4.1.1.1 (&amp; A3.1.1.2) – God chose Mary to be the Mother of Jesus.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(CCC#484; 488-89; 492; 508)</w:t>
            </w:r>
          </w:p>
          <w:p w14:paraId="17488E1C" w14:textId="77777777" w:rsidR="00CD2E79" w:rsidRPr="00C36DB8" w:rsidRDefault="00CD2E79" w:rsidP="00EF48A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A3.1.1.3 – Jesus was born in Bethlehem.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(CCC#437; 525)</w:t>
            </w:r>
          </w:p>
          <w:p w14:paraId="5580962C" w14:textId="77777777" w:rsidR="00CD2E79" w:rsidRPr="00476D31" w:rsidRDefault="00CD2E79" w:rsidP="00EF48A6">
            <w:pPr>
              <w:pStyle w:val="ListParagraph"/>
              <w:numPr>
                <w:ilvl w:val="0"/>
                <w:numId w:val="11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8"/>
              </w:rPr>
            </w:pPr>
            <w:r w:rsidRPr="00583C39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K.1.1.2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– Jesus is called Emmanuel (God with us).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(CCC#744)  </w:t>
            </w:r>
          </w:p>
          <w:p w14:paraId="410DF332" w14:textId="77777777" w:rsidR="00CD2E79" w:rsidRPr="00EF0A25" w:rsidRDefault="00CD2E79" w:rsidP="00EF48A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8"/>
              </w:rPr>
            </w:pPr>
            <w:r w:rsidRPr="00583C39">
              <w:rPr>
                <w:rFonts w:ascii="Arial" w:hAnsi="Arial" w:cs="Arial"/>
                <w:b/>
                <w:sz w:val="24"/>
                <w:szCs w:val="28"/>
                <w:u w:val="single"/>
              </w:rPr>
              <w:t>K.4.5.2</w:t>
            </w:r>
            <w:r w:rsidRPr="00F90192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>–</w:t>
            </w:r>
            <w:r w:rsidRPr="00F90192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 xml:space="preserve">Catholics view Mary as their heavenly Mother. </w:t>
            </w:r>
            <w:r>
              <w:rPr>
                <w:rFonts w:ascii="Arial" w:hAnsi="Arial" w:cs="Arial"/>
                <w:sz w:val="20"/>
                <w:szCs w:val="20"/>
              </w:rPr>
              <w:t xml:space="preserve">(CCC#968-70) </w:t>
            </w:r>
          </w:p>
          <w:p w14:paraId="4F379D81" w14:textId="77777777" w:rsidR="00CD2E79" w:rsidRPr="00B20459" w:rsidRDefault="00CD2E79" w:rsidP="00EF48A6">
            <w:pPr>
              <w:rPr>
                <w:rFonts w:ascii="Arial" w:hAnsi="Arial" w:cs="Arial"/>
                <w:sz w:val="24"/>
                <w:szCs w:val="28"/>
              </w:rPr>
            </w:pPr>
            <w:r w:rsidRPr="00B20459">
              <w:rPr>
                <w:rFonts w:ascii="Arial" w:hAnsi="Arial" w:cs="Arial"/>
                <w:sz w:val="24"/>
                <w:szCs w:val="28"/>
              </w:rPr>
              <w:t xml:space="preserve">Supporting Targets – </w:t>
            </w:r>
          </w:p>
          <w:p w14:paraId="23A23DA0" w14:textId="77777777" w:rsidR="00CD2E79" w:rsidRDefault="00CD2E79" w:rsidP="00EF48A6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 xml:space="preserve">A4.2.3.6 – The Church has different seasons. </w:t>
            </w:r>
            <w:r>
              <w:rPr>
                <w:rFonts w:ascii="Arial" w:hAnsi="Arial" w:cs="Arial"/>
                <w:sz w:val="20"/>
                <w:szCs w:val="20"/>
              </w:rPr>
              <w:t>(CCC#1163; 1168; 1171-73; 1194)</w:t>
            </w:r>
          </w:p>
          <w:p w14:paraId="2222DBD9" w14:textId="77777777" w:rsidR="00CD2E79" w:rsidRDefault="00CD2E79" w:rsidP="00EF48A6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8"/>
              </w:rPr>
            </w:pPr>
            <w:r w:rsidRPr="00583C39">
              <w:rPr>
                <w:rFonts w:ascii="Arial" w:hAnsi="Arial" w:cs="Arial"/>
                <w:b/>
                <w:sz w:val="24"/>
                <w:szCs w:val="28"/>
                <w:u w:val="single"/>
              </w:rPr>
              <w:t>K.2.3.4</w:t>
            </w:r>
            <w:r>
              <w:rPr>
                <w:rFonts w:ascii="Arial" w:hAnsi="Arial" w:cs="Arial"/>
                <w:sz w:val="24"/>
                <w:szCs w:val="28"/>
              </w:rPr>
              <w:t xml:space="preserve"> – The Church year celebrates the seasons of Advent, Christmas, Lent, Triduum, Easter, Ordinary Time and special feasts of Jesus Christ, Mary and the saints. </w:t>
            </w:r>
            <w:r>
              <w:rPr>
                <w:rFonts w:ascii="Arial" w:hAnsi="Arial" w:cs="Arial"/>
                <w:sz w:val="20"/>
                <w:szCs w:val="20"/>
              </w:rPr>
              <w:t>(CCC#1163; 1168; 1171-73; 1194)</w:t>
            </w:r>
          </w:p>
          <w:p w14:paraId="2E58DA91" w14:textId="77777777" w:rsidR="00CD2E79" w:rsidRPr="00FA788F" w:rsidRDefault="00CD2E79" w:rsidP="00FA788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8"/>
              </w:rPr>
            </w:pPr>
            <w:r w:rsidRPr="00583C39">
              <w:rPr>
                <w:rFonts w:ascii="Arial" w:hAnsi="Arial" w:cs="Arial"/>
                <w:b/>
                <w:sz w:val="24"/>
                <w:szCs w:val="28"/>
                <w:u w:val="single"/>
              </w:rPr>
              <w:t>K.4.5.3</w:t>
            </w:r>
            <w:r>
              <w:rPr>
                <w:rFonts w:ascii="Arial" w:hAnsi="Arial" w:cs="Arial"/>
                <w:sz w:val="24"/>
                <w:szCs w:val="28"/>
              </w:rPr>
              <w:t xml:space="preserve"> (&amp; A3.4.5.1) – There are prayers, songs, and customs for different seasons of the Church. </w:t>
            </w:r>
            <w:r>
              <w:rPr>
                <w:rFonts w:ascii="Arial" w:hAnsi="Arial" w:cs="Arial"/>
                <w:sz w:val="20"/>
                <w:szCs w:val="20"/>
              </w:rPr>
              <w:t>(CCC#2663; 2720)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</w:tc>
        <w:tc>
          <w:tcPr>
            <w:tcW w:w="8478" w:type="dxa"/>
          </w:tcPr>
          <w:p w14:paraId="21C5B223" w14:textId="77777777" w:rsidR="00CD2E79" w:rsidRPr="00786258" w:rsidRDefault="00CD2E79" w:rsidP="0078625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384FAACD" w14:textId="77777777" w:rsidR="00CD2E79" w:rsidRDefault="00CD2E79" w:rsidP="0078625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23 -  First Week Of Advent- Preparing Our Hearts And Homes - ST: p. 63-64,  TM: p. 183-188,  LRW:  p.279,  Act: p. 253</w:t>
            </w:r>
          </w:p>
          <w:p w14:paraId="63585C41" w14:textId="77777777" w:rsidR="00CD2E79" w:rsidRDefault="00CD2E79" w:rsidP="0078625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24 -  Second Week Of Advent- Mary Said Yes to God</w:t>
            </w:r>
          </w:p>
          <w:p w14:paraId="4FD80506" w14:textId="77777777" w:rsidR="00CD2E79" w:rsidRDefault="00CD2E79" w:rsidP="00135628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p. 65-66,  TM: p. 189-195,   LRW:  p. 280</w:t>
            </w:r>
          </w:p>
          <w:p w14:paraId="2D45A819" w14:textId="77777777" w:rsidR="00CD2E79" w:rsidRDefault="00CD2E79" w:rsidP="0078625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25 -  Third Week Of Advent- Joseph, Jesus’ Father On Earth-  ST: p. 67-68,  TM: p. 196-201,  LRW:  p.281</w:t>
            </w:r>
          </w:p>
          <w:p w14:paraId="644E96A7" w14:textId="77777777" w:rsidR="00CD2E79" w:rsidRPr="00135628" w:rsidRDefault="00CD2E79" w:rsidP="0013562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26 -  Fourth Week Of Advent- Christmas Is Jesus’ Birthday-  ST: p.69-70,  TM: p. 202-206,  LRW:  p. 282</w:t>
            </w:r>
          </w:p>
        </w:tc>
      </w:tr>
      <w:tr w:rsidR="00907D2F" w14:paraId="579A1E8B" w14:textId="77777777" w:rsidTr="00FA788F">
        <w:tc>
          <w:tcPr>
            <w:tcW w:w="5220" w:type="dxa"/>
            <w:vMerge/>
          </w:tcPr>
          <w:p w14:paraId="4CC47726" w14:textId="77777777" w:rsidR="00907D2F" w:rsidRDefault="00907D2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8" w:type="dxa"/>
          </w:tcPr>
          <w:p w14:paraId="281BD46F" w14:textId="77777777" w:rsidR="00907D2F" w:rsidRPr="00DC1B73" w:rsidRDefault="00907D2F" w:rsidP="0013562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Our Sunday Visitor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Allelu</w:t>
            </w:r>
            <w:proofErr w:type="spell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! Growing and Celebrating with Jesus </w:t>
            </w:r>
            <w:r>
              <w:rPr>
                <w:rFonts w:ascii="Arial" w:hAnsi="Arial" w:cs="Arial"/>
                <w:b/>
                <w:sz w:val="24"/>
                <w:szCs w:val="24"/>
              </w:rPr>
              <w:t>(2011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4EB161D1" w14:textId="77777777" w:rsidR="00907D2F" w:rsidRPr="00907D2F" w:rsidRDefault="00907D2F" w:rsidP="0013562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907D2F">
              <w:rPr>
                <w:rFonts w:ascii="Arial" w:hAnsi="Arial" w:cs="Arial"/>
                <w:sz w:val="24"/>
                <w:szCs w:val="24"/>
              </w:rPr>
              <w:t xml:space="preserve">Lesson 19 “Seasons </w:t>
            </w:r>
            <w:r>
              <w:rPr>
                <w:rFonts w:ascii="Arial" w:hAnsi="Arial" w:cs="Arial"/>
                <w:sz w:val="24"/>
                <w:szCs w:val="24"/>
              </w:rPr>
              <w:t>of the Church” -</w:t>
            </w:r>
            <w:r w:rsidRPr="00907D2F">
              <w:rPr>
                <w:rFonts w:ascii="Arial" w:hAnsi="Arial" w:cs="Arial"/>
                <w:sz w:val="24"/>
                <w:szCs w:val="24"/>
              </w:rPr>
              <w:t xml:space="preserve"> CG 216-217</w:t>
            </w:r>
          </w:p>
          <w:p w14:paraId="0602714F" w14:textId="77777777" w:rsidR="00907D2F" w:rsidRPr="00907D2F" w:rsidRDefault="00907D2F" w:rsidP="0013562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907D2F">
              <w:rPr>
                <w:rFonts w:ascii="Arial" w:hAnsi="Arial" w:cs="Arial"/>
                <w:sz w:val="24"/>
                <w:szCs w:val="24"/>
              </w:rPr>
              <w:t xml:space="preserve">Lesson 21 “Getting Ready for Jesus” 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907D2F">
              <w:rPr>
                <w:rFonts w:ascii="Arial" w:hAnsi="Arial" w:cs="Arial"/>
                <w:sz w:val="24"/>
                <w:szCs w:val="24"/>
              </w:rPr>
              <w:t xml:space="preserve"> CG 236-238</w:t>
            </w:r>
            <w:r w:rsidR="00003346">
              <w:rPr>
                <w:rFonts w:ascii="Arial" w:hAnsi="Arial" w:cs="Arial"/>
                <w:sz w:val="24"/>
                <w:szCs w:val="24"/>
              </w:rPr>
              <w:t xml:space="preserve"> (“Exploring” #2)</w:t>
            </w:r>
          </w:p>
          <w:p w14:paraId="26C1AA22" w14:textId="77777777" w:rsidR="00907D2F" w:rsidRDefault="00907D2F" w:rsidP="0013562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907D2F">
              <w:rPr>
                <w:rFonts w:ascii="Arial" w:hAnsi="Arial" w:cs="Arial"/>
                <w:sz w:val="24"/>
                <w:szCs w:val="24"/>
              </w:rPr>
              <w:t>Lesson 22 “All Creation Welcomes Jesus” - CG 246-247</w:t>
            </w:r>
          </w:p>
          <w:p w14:paraId="6EA8AA4C" w14:textId="77777777" w:rsidR="00CD2E79" w:rsidRPr="00F74916" w:rsidRDefault="00CD2E79" w:rsidP="00CD2E79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D2F" w14:paraId="59D38BBE" w14:textId="77777777" w:rsidTr="00FA788F">
        <w:tc>
          <w:tcPr>
            <w:tcW w:w="5220" w:type="dxa"/>
            <w:vMerge/>
          </w:tcPr>
          <w:p w14:paraId="4E929AEE" w14:textId="77777777" w:rsidR="00907D2F" w:rsidRDefault="00907D2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8" w:type="dxa"/>
          </w:tcPr>
          <w:p w14:paraId="694E6D88" w14:textId="21EE6FD3" w:rsidR="00907D2F" w:rsidRDefault="00907D2F" w:rsidP="0013562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757058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(20</w:t>
            </w:r>
            <w:r w:rsidR="000F2C4F">
              <w:rPr>
                <w:rFonts w:ascii="Arial" w:hAnsi="Arial" w:cs="Arial"/>
                <w:b/>
                <w:sz w:val="24"/>
                <w:szCs w:val="24"/>
              </w:rPr>
              <w:t>22</w:t>
            </w:r>
            <w:r w:rsidR="00181E6B">
              <w:rPr>
                <w:rFonts w:ascii="Arial" w:hAnsi="Arial" w:cs="Arial"/>
                <w:b/>
                <w:sz w:val="24"/>
                <w:szCs w:val="24"/>
              </w:rPr>
              <w:t>-202</w:t>
            </w:r>
            <w:r w:rsidR="000F2C4F">
              <w:rPr>
                <w:rFonts w:ascii="Arial" w:hAnsi="Arial" w:cs="Arial"/>
                <w:b/>
                <w:sz w:val="24"/>
                <w:szCs w:val="24"/>
              </w:rPr>
              <w:t>3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00CCE8C8" w14:textId="3D5030BB" w:rsidR="00757058" w:rsidRPr="00EC2BD0" w:rsidRDefault="00757058" w:rsidP="00135628">
            <w:pPr>
              <w:pStyle w:val="ListParagraph"/>
              <w:numPr>
                <w:ilvl w:val="0"/>
                <w:numId w:val="18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November </w:t>
            </w:r>
            <w:r w:rsidR="000F2C4F">
              <w:rPr>
                <w:rFonts w:ascii="Arial" w:hAnsi="Arial" w:cs="Arial"/>
                <w:sz w:val="24"/>
                <w:szCs w:val="24"/>
              </w:rPr>
              <w:t>6, 2022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276D83">
              <w:rPr>
                <w:rFonts w:ascii="Arial" w:hAnsi="Arial" w:cs="Arial"/>
                <w:sz w:val="24"/>
                <w:szCs w:val="24"/>
              </w:rPr>
              <w:t>Jesus promises us an eternal home</w:t>
            </w:r>
            <w:r>
              <w:rPr>
                <w:rFonts w:ascii="Arial" w:hAnsi="Arial" w:cs="Arial"/>
                <w:sz w:val="24"/>
                <w:szCs w:val="24"/>
              </w:rPr>
              <w:t>.” TG 32-35</w:t>
            </w:r>
          </w:p>
          <w:p w14:paraId="500AE31F" w14:textId="4FF2E446" w:rsidR="00757058" w:rsidRDefault="00757058" w:rsidP="00135628">
            <w:pPr>
              <w:pStyle w:val="ListParagraph"/>
              <w:numPr>
                <w:ilvl w:val="0"/>
                <w:numId w:val="18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the Church Believes and Teaches, page</w:t>
            </w:r>
            <w:r w:rsidR="00276D83">
              <w:rPr>
                <w:rFonts w:ascii="Arial" w:hAnsi="Arial" w:cs="Arial"/>
                <w:sz w:val="24"/>
                <w:szCs w:val="24"/>
              </w:rPr>
              <w:t>s 28, 32</w:t>
            </w:r>
          </w:p>
          <w:p w14:paraId="4CB80B62" w14:textId="6311E611" w:rsidR="00757058" w:rsidRDefault="00757058" w:rsidP="00135628">
            <w:pPr>
              <w:pStyle w:val="ListParagraph"/>
              <w:numPr>
                <w:ilvl w:val="0"/>
                <w:numId w:val="18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Promise Activity Book #1</w:t>
            </w:r>
            <w:r w:rsidR="00276D83">
              <w:rPr>
                <w:rFonts w:ascii="Arial" w:hAnsi="Arial" w:cs="Arial"/>
                <w:sz w:val="24"/>
                <w:szCs w:val="24"/>
              </w:rPr>
              <w:t>12</w:t>
            </w:r>
          </w:p>
          <w:p w14:paraId="4B997BDA" w14:textId="044558E7" w:rsidR="00907D2F" w:rsidRDefault="00757058" w:rsidP="0013562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Music CDs, </w:t>
            </w:r>
            <w:r w:rsidR="00276D83">
              <w:rPr>
                <w:rFonts w:ascii="Arial" w:hAnsi="Arial" w:cs="Arial"/>
                <w:sz w:val="24"/>
                <w:szCs w:val="24"/>
              </w:rPr>
              <w:t xml:space="preserve">CD-1, #17; </w:t>
            </w:r>
            <w:r w:rsidRPr="008A5853">
              <w:rPr>
                <w:rFonts w:ascii="Arial" w:hAnsi="Arial" w:cs="Arial"/>
                <w:sz w:val="24"/>
                <w:szCs w:val="24"/>
              </w:rPr>
              <w:t>CD</w:t>
            </w:r>
            <w:r>
              <w:rPr>
                <w:rFonts w:ascii="Arial" w:hAnsi="Arial" w:cs="Arial"/>
                <w:sz w:val="24"/>
                <w:szCs w:val="24"/>
              </w:rPr>
              <w:t xml:space="preserve"> 2, #24</w:t>
            </w:r>
          </w:p>
          <w:p w14:paraId="5A313E73" w14:textId="77777777" w:rsidR="00757058" w:rsidRDefault="00757058" w:rsidP="0013562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/>
                <w:sz w:val="24"/>
                <w:szCs w:val="24"/>
              </w:rPr>
            </w:pPr>
            <w:r w:rsidRPr="00757058">
              <w:rPr>
                <w:rFonts w:ascii="Arial" w:hAnsi="Arial" w:cs="Arial"/>
                <w:i/>
                <w:sz w:val="24"/>
                <w:szCs w:val="24"/>
              </w:rPr>
              <w:t>Note: Advent and Christmas will also be presented in PGW Unit 2</w:t>
            </w:r>
          </w:p>
          <w:p w14:paraId="2E359CF7" w14:textId="77777777" w:rsidR="00CD2E79" w:rsidRPr="00757058" w:rsidRDefault="00CD2E79" w:rsidP="00CD2E79">
            <w:pPr>
              <w:pStyle w:val="ListParagraph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A15419" w14:paraId="7DD9C297" w14:textId="77777777" w:rsidTr="00FA788F">
        <w:tc>
          <w:tcPr>
            <w:tcW w:w="5220" w:type="dxa"/>
            <w:vMerge/>
          </w:tcPr>
          <w:p w14:paraId="23A4D3F6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8" w:type="dxa"/>
          </w:tcPr>
          <w:p w14:paraId="05645957" w14:textId="77777777" w:rsidR="00907D2F" w:rsidRPr="00DC1B73" w:rsidRDefault="00907D2F" w:rsidP="0013562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75C41154" w14:textId="77777777" w:rsidR="0085515F" w:rsidRPr="00FA788F" w:rsidRDefault="00F0466E" w:rsidP="00FA788F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Chapter</w:t>
            </w:r>
            <w:r w:rsidRPr="00F0466E">
              <w:rPr>
                <w:rFonts w:ascii="Arial" w:hAnsi="Arial" w:cs="Arial"/>
                <w:sz w:val="24"/>
                <w:szCs w:val="24"/>
              </w:rPr>
              <w:t xml:space="preserve"> 24, 25</w:t>
            </w:r>
            <w:r w:rsidR="00FA788F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FA788F">
              <w:rPr>
                <w:rFonts w:ascii="Arial" w:hAnsi="Arial" w:cs="Arial"/>
                <w:sz w:val="24"/>
                <w:szCs w:val="24"/>
              </w:rPr>
              <w:t>CG 130-133, 134-137</w:t>
            </w:r>
          </w:p>
        </w:tc>
      </w:tr>
    </w:tbl>
    <w:p w14:paraId="260B1D75" w14:textId="77777777" w:rsidR="00A15419" w:rsidRPr="00A15419" w:rsidRDefault="00A15419" w:rsidP="00FA788F">
      <w:pPr>
        <w:rPr>
          <w:rFonts w:ascii="Arial" w:hAnsi="Arial" w:cs="Arial"/>
          <w:sz w:val="24"/>
          <w:szCs w:val="24"/>
        </w:rPr>
      </w:pPr>
    </w:p>
    <w:sectPr w:rsidR="00A15419" w:rsidRPr="00A15419" w:rsidSect="00FA788F">
      <w:footerReference w:type="default" r:id="rId7"/>
      <w:pgSz w:w="15840" w:h="12240" w:orient="landscape"/>
      <w:pgMar w:top="45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6F579" w14:textId="77777777" w:rsidR="00530512" w:rsidRDefault="00530512" w:rsidP="00257C3C">
      <w:pPr>
        <w:spacing w:after="0" w:line="240" w:lineRule="auto"/>
      </w:pPr>
      <w:r>
        <w:separator/>
      </w:r>
    </w:p>
  </w:endnote>
  <w:endnote w:type="continuationSeparator" w:id="0">
    <w:p w14:paraId="51284D32" w14:textId="77777777" w:rsidR="00530512" w:rsidRDefault="00530512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42515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56E803" w14:textId="77777777" w:rsidR="00257C3C" w:rsidRDefault="00257C3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334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60F8DA9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AFDB1" w14:textId="77777777" w:rsidR="00530512" w:rsidRDefault="00530512" w:rsidP="00257C3C">
      <w:pPr>
        <w:spacing w:after="0" w:line="240" w:lineRule="auto"/>
      </w:pPr>
      <w:r>
        <w:separator/>
      </w:r>
    </w:p>
  </w:footnote>
  <w:footnote w:type="continuationSeparator" w:id="0">
    <w:p w14:paraId="454EB71A" w14:textId="77777777" w:rsidR="00530512" w:rsidRDefault="00530512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B867F8"/>
    <w:multiLevelType w:val="hybridMultilevel"/>
    <w:tmpl w:val="BCD81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23E12"/>
    <w:multiLevelType w:val="hybridMultilevel"/>
    <w:tmpl w:val="0222207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F802EA"/>
    <w:multiLevelType w:val="hybridMultilevel"/>
    <w:tmpl w:val="D1A42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518B7"/>
    <w:multiLevelType w:val="hybridMultilevel"/>
    <w:tmpl w:val="B0227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D765E0F"/>
    <w:multiLevelType w:val="hybridMultilevel"/>
    <w:tmpl w:val="DF58B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677BFF"/>
    <w:multiLevelType w:val="hybridMultilevel"/>
    <w:tmpl w:val="66486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564CDE"/>
    <w:multiLevelType w:val="hybridMultilevel"/>
    <w:tmpl w:val="55BEBA4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A7F74C7"/>
    <w:multiLevelType w:val="hybridMultilevel"/>
    <w:tmpl w:val="6CB84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A842E9"/>
    <w:multiLevelType w:val="hybridMultilevel"/>
    <w:tmpl w:val="54583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1E3CAD"/>
    <w:multiLevelType w:val="hybridMultilevel"/>
    <w:tmpl w:val="4FF24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04526945">
    <w:abstractNumId w:val="7"/>
  </w:num>
  <w:num w:numId="2" w16cid:durableId="473570551">
    <w:abstractNumId w:val="11"/>
  </w:num>
  <w:num w:numId="3" w16cid:durableId="1884175508">
    <w:abstractNumId w:val="3"/>
  </w:num>
  <w:num w:numId="4" w16cid:durableId="2050492240">
    <w:abstractNumId w:val="2"/>
  </w:num>
  <w:num w:numId="5" w16cid:durableId="356202732">
    <w:abstractNumId w:val="0"/>
  </w:num>
  <w:num w:numId="6" w16cid:durableId="317274238">
    <w:abstractNumId w:val="10"/>
  </w:num>
  <w:num w:numId="7" w16cid:durableId="1610697984">
    <w:abstractNumId w:val="13"/>
  </w:num>
  <w:num w:numId="8" w16cid:durableId="323896595">
    <w:abstractNumId w:val="4"/>
  </w:num>
  <w:num w:numId="9" w16cid:durableId="40326118">
    <w:abstractNumId w:val="1"/>
  </w:num>
  <w:num w:numId="10" w16cid:durableId="29503536">
    <w:abstractNumId w:val="19"/>
  </w:num>
  <w:num w:numId="11" w16cid:durableId="1004164201">
    <w:abstractNumId w:val="6"/>
  </w:num>
  <w:num w:numId="12" w16cid:durableId="479424585">
    <w:abstractNumId w:val="15"/>
  </w:num>
  <w:num w:numId="13" w16cid:durableId="239413402">
    <w:abstractNumId w:val="5"/>
  </w:num>
  <w:num w:numId="14" w16cid:durableId="1662729204">
    <w:abstractNumId w:val="14"/>
  </w:num>
  <w:num w:numId="15" w16cid:durableId="320697982">
    <w:abstractNumId w:val="9"/>
  </w:num>
  <w:num w:numId="16" w16cid:durableId="1271859835">
    <w:abstractNumId w:val="17"/>
  </w:num>
  <w:num w:numId="17" w16cid:durableId="1268124581">
    <w:abstractNumId w:val="16"/>
  </w:num>
  <w:num w:numId="18" w16cid:durableId="1435706824">
    <w:abstractNumId w:val="8"/>
  </w:num>
  <w:num w:numId="19" w16cid:durableId="1263882774">
    <w:abstractNumId w:val="12"/>
  </w:num>
  <w:num w:numId="20" w16cid:durableId="135595700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03346"/>
    <w:rsid w:val="0001171D"/>
    <w:rsid w:val="0001286B"/>
    <w:rsid w:val="000611CA"/>
    <w:rsid w:val="000675B7"/>
    <w:rsid w:val="00091B63"/>
    <w:rsid w:val="000F2C4F"/>
    <w:rsid w:val="001324ED"/>
    <w:rsid w:val="00135628"/>
    <w:rsid w:val="001564DB"/>
    <w:rsid w:val="00181E6B"/>
    <w:rsid w:val="00195A96"/>
    <w:rsid w:val="001A0D45"/>
    <w:rsid w:val="002070EA"/>
    <w:rsid w:val="002219C7"/>
    <w:rsid w:val="00227A6B"/>
    <w:rsid w:val="00235DC2"/>
    <w:rsid w:val="00257C3C"/>
    <w:rsid w:val="00276D83"/>
    <w:rsid w:val="002A4C1B"/>
    <w:rsid w:val="00323CB4"/>
    <w:rsid w:val="00333881"/>
    <w:rsid w:val="00350A44"/>
    <w:rsid w:val="003852FF"/>
    <w:rsid w:val="00390B13"/>
    <w:rsid w:val="00426897"/>
    <w:rsid w:val="004361F3"/>
    <w:rsid w:val="004B6078"/>
    <w:rsid w:val="004D55F9"/>
    <w:rsid w:val="004E1061"/>
    <w:rsid w:val="00530512"/>
    <w:rsid w:val="00583C39"/>
    <w:rsid w:val="005B50D2"/>
    <w:rsid w:val="005D46F0"/>
    <w:rsid w:val="006455A5"/>
    <w:rsid w:val="0066031E"/>
    <w:rsid w:val="006E0409"/>
    <w:rsid w:val="0075466C"/>
    <w:rsid w:val="00757058"/>
    <w:rsid w:val="00757524"/>
    <w:rsid w:val="00786258"/>
    <w:rsid w:val="00786367"/>
    <w:rsid w:val="007C2F85"/>
    <w:rsid w:val="007D02E8"/>
    <w:rsid w:val="007F1FA5"/>
    <w:rsid w:val="008046F5"/>
    <w:rsid w:val="00852424"/>
    <w:rsid w:val="0085515F"/>
    <w:rsid w:val="00864C0A"/>
    <w:rsid w:val="00877F42"/>
    <w:rsid w:val="008875AB"/>
    <w:rsid w:val="00907D2F"/>
    <w:rsid w:val="00935F84"/>
    <w:rsid w:val="00943778"/>
    <w:rsid w:val="009A6349"/>
    <w:rsid w:val="009B2AC8"/>
    <w:rsid w:val="009B6AF8"/>
    <w:rsid w:val="00A15419"/>
    <w:rsid w:val="00AF6906"/>
    <w:rsid w:val="00B04D75"/>
    <w:rsid w:val="00B20459"/>
    <w:rsid w:val="00B320AC"/>
    <w:rsid w:val="00B96241"/>
    <w:rsid w:val="00BD5191"/>
    <w:rsid w:val="00C1637E"/>
    <w:rsid w:val="00C36688"/>
    <w:rsid w:val="00C66C7A"/>
    <w:rsid w:val="00CD2E79"/>
    <w:rsid w:val="00CF1949"/>
    <w:rsid w:val="00D115C5"/>
    <w:rsid w:val="00D43C44"/>
    <w:rsid w:val="00D44A53"/>
    <w:rsid w:val="00D44A88"/>
    <w:rsid w:val="00D47F04"/>
    <w:rsid w:val="00D5672F"/>
    <w:rsid w:val="00DB458D"/>
    <w:rsid w:val="00DD3E58"/>
    <w:rsid w:val="00DE1F90"/>
    <w:rsid w:val="00E20EB0"/>
    <w:rsid w:val="00E4608F"/>
    <w:rsid w:val="00EA0F9D"/>
    <w:rsid w:val="00EF48A6"/>
    <w:rsid w:val="00F0466E"/>
    <w:rsid w:val="00F43A05"/>
    <w:rsid w:val="00F654DC"/>
    <w:rsid w:val="00F74916"/>
    <w:rsid w:val="00F76C68"/>
    <w:rsid w:val="00FA788F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70C37"/>
  <w15:docId w15:val="{4E4985AC-4A73-6B40-85C4-1F348A55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David Dziena</cp:lastModifiedBy>
  <cp:revision>2</cp:revision>
  <cp:lastPrinted>2018-05-17T19:24:00Z</cp:lastPrinted>
  <dcterms:created xsi:type="dcterms:W3CDTF">2022-07-22T19:38:00Z</dcterms:created>
  <dcterms:modified xsi:type="dcterms:W3CDTF">2022-07-22T19:38:00Z</dcterms:modified>
</cp:coreProperties>
</file>